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12" w:rsidRPr="004A7C12" w:rsidRDefault="004A7C12" w:rsidP="004A7C12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4A7C12">
        <w:rPr>
          <w:sz w:val="24"/>
          <w:szCs w:val="24"/>
        </w:rPr>
        <w:t>муниципальное бюджетное дошкольное образовательное учреждение</w:t>
      </w:r>
    </w:p>
    <w:p w:rsidR="004A7C12" w:rsidRPr="004A7C12" w:rsidRDefault="004A7C12" w:rsidP="004A7C12">
      <w:pPr>
        <w:spacing w:after="0" w:line="240" w:lineRule="auto"/>
        <w:jc w:val="center"/>
        <w:rPr>
          <w:sz w:val="24"/>
          <w:szCs w:val="24"/>
        </w:rPr>
      </w:pPr>
      <w:r w:rsidRPr="004A7C12">
        <w:rPr>
          <w:sz w:val="24"/>
          <w:szCs w:val="24"/>
        </w:rPr>
        <w:t>муниципального образования город Краснодар</w:t>
      </w:r>
    </w:p>
    <w:p w:rsidR="004A7C12" w:rsidRPr="004A7C12" w:rsidRDefault="004A7C12" w:rsidP="004A7C12">
      <w:pPr>
        <w:spacing w:after="0" w:line="240" w:lineRule="auto"/>
        <w:jc w:val="center"/>
        <w:rPr>
          <w:sz w:val="24"/>
          <w:szCs w:val="24"/>
        </w:rPr>
      </w:pPr>
      <w:r w:rsidRPr="004A7C12">
        <w:rPr>
          <w:sz w:val="24"/>
          <w:szCs w:val="24"/>
        </w:rPr>
        <w:t>«Детский сад комбинированного вида № 228 «Голубка»</w:t>
      </w:r>
    </w:p>
    <w:p w:rsidR="004A7C12" w:rsidRPr="004A7C12" w:rsidRDefault="004A7C12" w:rsidP="004A7C12">
      <w:pPr>
        <w:spacing w:after="0" w:line="240" w:lineRule="auto"/>
        <w:jc w:val="center"/>
        <w:rPr>
          <w:sz w:val="24"/>
          <w:szCs w:val="24"/>
        </w:rPr>
      </w:pPr>
      <w:r w:rsidRPr="004A7C12">
        <w:rPr>
          <w:sz w:val="24"/>
          <w:szCs w:val="24"/>
        </w:rPr>
        <w:t>350078, г. Краснодар, ул. Тургенева № 146, тел./ факс (861) 220-57-51</w:t>
      </w:r>
    </w:p>
    <w:p w:rsidR="004A7C12" w:rsidRPr="004A7C12" w:rsidRDefault="004A7C12" w:rsidP="004A7C12">
      <w:pPr>
        <w:spacing w:after="0" w:line="240" w:lineRule="auto"/>
        <w:jc w:val="center"/>
        <w:rPr>
          <w:sz w:val="24"/>
          <w:szCs w:val="24"/>
        </w:rPr>
      </w:pPr>
      <w:r w:rsidRPr="004A7C12">
        <w:rPr>
          <w:sz w:val="24"/>
          <w:szCs w:val="24"/>
          <w:lang w:val="en-US"/>
        </w:rPr>
        <w:t>E</w:t>
      </w:r>
      <w:r w:rsidRPr="004A7C12">
        <w:rPr>
          <w:sz w:val="24"/>
          <w:szCs w:val="24"/>
        </w:rPr>
        <w:t>-</w:t>
      </w:r>
      <w:r w:rsidRPr="004A7C12">
        <w:rPr>
          <w:sz w:val="24"/>
          <w:szCs w:val="24"/>
          <w:lang w:val="en-US"/>
        </w:rPr>
        <w:t>mail</w:t>
      </w:r>
      <w:r w:rsidRPr="004A7C12">
        <w:rPr>
          <w:sz w:val="24"/>
          <w:szCs w:val="24"/>
        </w:rPr>
        <w:t xml:space="preserve">: </w:t>
      </w:r>
      <w:hyperlink r:id="rId4" w:history="1">
        <w:r w:rsidRPr="004A7C12">
          <w:rPr>
            <w:rStyle w:val="a4"/>
            <w:sz w:val="24"/>
            <w:szCs w:val="24"/>
            <w:lang w:val="en-US"/>
          </w:rPr>
          <w:t>detsad</w:t>
        </w:r>
        <w:r w:rsidRPr="004A7C12">
          <w:rPr>
            <w:rStyle w:val="a4"/>
            <w:sz w:val="24"/>
            <w:szCs w:val="24"/>
          </w:rPr>
          <w:t>228@</w:t>
        </w:r>
        <w:r w:rsidRPr="004A7C12">
          <w:rPr>
            <w:rStyle w:val="a4"/>
            <w:sz w:val="24"/>
            <w:szCs w:val="24"/>
            <w:lang w:val="en-US"/>
          </w:rPr>
          <w:t>kubannet</w:t>
        </w:r>
        <w:r w:rsidRPr="004A7C12">
          <w:rPr>
            <w:rStyle w:val="a4"/>
            <w:sz w:val="24"/>
            <w:szCs w:val="24"/>
          </w:rPr>
          <w:t>.</w:t>
        </w:r>
        <w:r w:rsidRPr="004A7C12">
          <w:rPr>
            <w:rStyle w:val="a4"/>
            <w:sz w:val="24"/>
            <w:szCs w:val="24"/>
            <w:lang w:val="en-US"/>
          </w:rPr>
          <w:t>ru</w:t>
        </w:r>
      </w:hyperlink>
    </w:p>
    <w:p w:rsidR="004A7C12" w:rsidRDefault="004A7C12" w:rsidP="004A7C12">
      <w:pPr>
        <w:spacing w:after="0"/>
        <w:jc w:val="center"/>
        <w:rPr>
          <w:sz w:val="24"/>
          <w:szCs w:val="24"/>
        </w:rPr>
      </w:pPr>
    </w:p>
    <w:p w:rsidR="004A7C12" w:rsidRDefault="004A7C12" w:rsidP="004A7C12">
      <w:pPr>
        <w:rPr>
          <w:sz w:val="24"/>
          <w:szCs w:val="24"/>
        </w:rPr>
      </w:pPr>
    </w:p>
    <w:p w:rsidR="004A7C12" w:rsidRDefault="004A7C12" w:rsidP="004A7C12">
      <w:pPr>
        <w:jc w:val="center"/>
        <w:rPr>
          <w:b/>
          <w:sz w:val="48"/>
          <w:szCs w:val="48"/>
        </w:rPr>
      </w:pPr>
    </w:p>
    <w:p w:rsidR="004A7C12" w:rsidRDefault="004A7C12" w:rsidP="004A7C12">
      <w:pPr>
        <w:jc w:val="center"/>
        <w:rPr>
          <w:b/>
          <w:sz w:val="48"/>
          <w:szCs w:val="48"/>
        </w:rPr>
      </w:pPr>
    </w:p>
    <w:p w:rsidR="003A6E03" w:rsidRDefault="004A7C12" w:rsidP="003A6E03">
      <w:pPr>
        <w:jc w:val="center"/>
        <w:rPr>
          <w:b/>
          <w:sz w:val="48"/>
          <w:szCs w:val="48"/>
        </w:rPr>
      </w:pPr>
      <w:r w:rsidRPr="00216F4A">
        <w:rPr>
          <w:b/>
          <w:sz w:val="48"/>
          <w:szCs w:val="48"/>
        </w:rPr>
        <w:t xml:space="preserve">Консультация для родителей </w:t>
      </w:r>
    </w:p>
    <w:p w:rsidR="003A6E03" w:rsidRDefault="003A6E03" w:rsidP="003A6E03">
      <w:pPr>
        <w:jc w:val="center"/>
        <w:rPr>
          <w:b/>
          <w:sz w:val="48"/>
          <w:szCs w:val="48"/>
        </w:rPr>
      </w:pPr>
    </w:p>
    <w:p w:rsidR="003A6E03" w:rsidRDefault="003A6E03" w:rsidP="00223F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«Скандинавская ходьба как средство        укрепления организма дошкольника»</w:t>
      </w:r>
    </w:p>
    <w:p w:rsidR="003A6E03" w:rsidRDefault="003A6E03" w:rsidP="003A6E03">
      <w:pPr>
        <w:jc w:val="center"/>
        <w:rPr>
          <w:b/>
          <w:sz w:val="48"/>
          <w:szCs w:val="48"/>
        </w:rPr>
      </w:pPr>
    </w:p>
    <w:p w:rsidR="004A7C12" w:rsidRPr="00216F4A" w:rsidRDefault="003A6E03" w:rsidP="003A6E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p w:rsidR="004A7C12" w:rsidRDefault="004A7C12" w:rsidP="004A7C12">
      <w:pPr>
        <w:jc w:val="center"/>
        <w:rPr>
          <w:sz w:val="24"/>
          <w:szCs w:val="24"/>
        </w:rPr>
      </w:pPr>
    </w:p>
    <w:p w:rsidR="004A7C12" w:rsidRDefault="004A7C12" w:rsidP="004A7C12">
      <w:pPr>
        <w:jc w:val="center"/>
        <w:rPr>
          <w:sz w:val="24"/>
          <w:szCs w:val="24"/>
        </w:rPr>
      </w:pPr>
    </w:p>
    <w:p w:rsidR="004A7C12" w:rsidRDefault="004A7C12" w:rsidP="004A7C12">
      <w:pPr>
        <w:jc w:val="center"/>
        <w:rPr>
          <w:sz w:val="24"/>
          <w:szCs w:val="24"/>
        </w:rPr>
      </w:pPr>
    </w:p>
    <w:p w:rsidR="004A7C12" w:rsidRDefault="004A7C12" w:rsidP="004A7C12">
      <w:pPr>
        <w:jc w:val="center"/>
        <w:rPr>
          <w:sz w:val="24"/>
          <w:szCs w:val="24"/>
        </w:rPr>
      </w:pPr>
    </w:p>
    <w:p w:rsidR="004A7C12" w:rsidRDefault="004A7C12" w:rsidP="004A7C12">
      <w:pPr>
        <w:jc w:val="center"/>
        <w:rPr>
          <w:sz w:val="24"/>
          <w:szCs w:val="24"/>
        </w:rPr>
      </w:pPr>
    </w:p>
    <w:p w:rsidR="004A7C12" w:rsidRDefault="004A7C12" w:rsidP="004A7C12">
      <w:pPr>
        <w:jc w:val="center"/>
        <w:rPr>
          <w:sz w:val="24"/>
          <w:szCs w:val="24"/>
        </w:rPr>
      </w:pPr>
    </w:p>
    <w:p w:rsidR="004A7C12" w:rsidRDefault="004A7C12" w:rsidP="004A7C12">
      <w:pPr>
        <w:jc w:val="center"/>
        <w:rPr>
          <w:sz w:val="24"/>
          <w:szCs w:val="24"/>
        </w:rPr>
      </w:pPr>
    </w:p>
    <w:p w:rsidR="004A7C12" w:rsidRDefault="004A7C12" w:rsidP="004A7C12">
      <w:pPr>
        <w:jc w:val="center"/>
        <w:rPr>
          <w:sz w:val="24"/>
          <w:szCs w:val="24"/>
        </w:rPr>
      </w:pPr>
    </w:p>
    <w:p w:rsidR="004A7C12" w:rsidRPr="003A6E03" w:rsidRDefault="004A7C12" w:rsidP="004A7C12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3A6E0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 w:rsidR="00B21CFC" w:rsidRPr="00B21CFC">
        <w:rPr>
          <w:rFonts w:ascii="Times New Roman" w:hAnsi="Times New Roman" w:cs="Times New Roman"/>
          <w:sz w:val="28"/>
          <w:szCs w:val="28"/>
        </w:rPr>
        <w:t>Подготовила</w:t>
      </w:r>
      <w:r w:rsidRPr="00B21CFC">
        <w:rPr>
          <w:rFonts w:ascii="Times New Roman" w:hAnsi="Times New Roman" w:cs="Times New Roman"/>
          <w:sz w:val="28"/>
          <w:szCs w:val="28"/>
        </w:rPr>
        <w:t xml:space="preserve"> и</w:t>
      </w:r>
      <w:r w:rsidRPr="00053DEA">
        <w:rPr>
          <w:sz w:val="28"/>
          <w:szCs w:val="28"/>
        </w:rPr>
        <w:t>нструктор ФК:</w:t>
      </w:r>
    </w:p>
    <w:p w:rsidR="004A7C12" w:rsidRPr="00053DEA" w:rsidRDefault="004A7C12" w:rsidP="004A7C12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А.А.</w:t>
      </w:r>
    </w:p>
    <w:p w:rsidR="004A7C12" w:rsidRPr="004A7C12" w:rsidRDefault="004A7C12" w:rsidP="00223FC5">
      <w:pPr>
        <w:tabs>
          <w:tab w:val="left" w:pos="6105"/>
        </w:tabs>
        <w:jc w:val="both"/>
        <w:rPr>
          <w:sz w:val="24"/>
          <w:szCs w:val="24"/>
        </w:rPr>
      </w:pP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данным Всемирной организации здравоохранения недостаточно активный образ жизни представляет собой глобальную проблему для общественного здравоохранения. С каждым годом растёт количество детей, страдающих сердечно-сосудистыми заболеваниями, ожирением, нарушением осанки, речи, зрения, координации движений, деятельности органов дыхания. Снижается сопротивляемость организма различного рода заболеваниям. В этой связи актуальной становится проблема поиска эффективных путей укрепления здоровья ребёнка, коррекции недостатков физического развития, профилактики заболеваний и увеличения двигательной активности.</w:t>
      </w:r>
    </w:p>
    <w:p w:rsidR="004A7C12" w:rsidRPr="004A7C12" w:rsidRDefault="004A7C12" w:rsidP="00223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Скандинавская ходьба – ходьба с палками (фин. </w:t>
      </w:r>
      <w:proofErr w:type="spellStart"/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sauv</w:t>
      </w:r>
      <w:r w:rsidR="00B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</w:t>
      </w:r>
      <w:r w:rsidR="00B21C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vely</w:t>
      </w:r>
      <w:proofErr w:type="spellEnd"/>
      <w:r w:rsidR="00B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proofErr w:type="spellStart"/>
      <w:r w:rsidR="00B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sauva</w:t>
      </w:r>
      <w:proofErr w:type="spellEnd"/>
      <w:r w:rsidR="00B2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«палка» и k</w:t>
      </w:r>
      <w:proofErr w:type="spellStart"/>
      <w:r w:rsidR="00B21C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vely</w:t>
      </w:r>
      <w:proofErr w:type="spellEnd"/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«ходьба», «прогулка») - это относительно новое направление в физической культуре, появившееся в середине 90-х годов в Финляндии благодаря финским спортсменам-лыжникам, которые использовали лыжные палки в процессе тренировки вне сезона.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настоящее время скандинавская ходьба превратилась в самостоятельный вид физической активности, обладающий неоспоримыми преимуществами и являющийся очень перспективным направлением физической культуры. Существует несколько причин, по которым мы рекомендуем заниматься скандинавской ходьбой: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можно заниматься в любое время года;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подходит всем детям;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можно ходить на любой местности;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позволяет достичь большого тренировочного эффекта.</w:t>
      </w:r>
    </w:p>
    <w:p w:rsidR="004A7C12" w:rsidRPr="004A7C12" w:rsidRDefault="004A7C12" w:rsidP="00223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скандинавской ходьбой на свежем воздухе положительно воздействуют на работу всего организма ребёнка в целом: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способствуют оптимизации роста и развитию опорно-двигательного аппарата;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формируют правильную осанку;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уменьшают нагрузку на тазобедренные и коленные суставы и содействуют профилактике плоскостопия;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содействуют развитию и функциональному совершенствованию органов дыхания, кровообращения, сердечно-сосудистой и нервной систем организма;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развивают мышечную силу, гибкость, выносливость, скоростно-силовые и координационные способности;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5-10% повышают потребление энергии по сравнению с обычной ходьбой.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Скандинавская ходьба – это ходьба с использованием специальных палок, которые короче лыжных. Палки выполнены из лёгких и прочных материалов (алюминий, карбон, пластик) и имеют на нижнем конце твёрдый металлический шип для улучшения опорных свойств при ходьбе по различным покрытиям – почве, песку, снегу, льду.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Индивидуальный подбор высоты палок для ходьбы является важным этапом в освоении техники ходьбы. От правильно подобранной высоты палок зависит 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уровень дополнительной нагрузки при ходьбе.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 можно рассчитать высоту палок по формуле: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А=В*0,7;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А – высота палок в см, а В – рост ребёнка в см [1, с. 14].</w:t>
      </w:r>
    </w:p>
    <w:p w:rsidR="004A7C12" w:rsidRPr="004A7C12" w:rsidRDefault="004A7C12" w:rsidP="00223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ходьбой можно выполнить комплекс разминочных упражнений с палками, которые помогают мышцам и суставам подготовиться к нагрузке: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И. п. – основная стойка, палки в обеих руках внизу, хват за концы палок. Вдох – поднять руки с палками вверх, правую ногу назад на носок; выдох – и.п. То же самое с левой ноги. 8 раз.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И. п. – ноги на ширине плеч, палки в обеих руках внизу, хват за концы палок. Вдох – поворот туловища вправо, палки вынести вперёд; выдох – и.п. То же самое влево. По 4 раза в каждую сторону.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И. п. – ноги на ширине плеч, палки в обеих руках внизу, хват за концы палок. Вдох – поднять палки вверх, выдох – наклон туловища вправо. Вдох – палки вверх, выдох – и.п. То же самое влево. По 4 раза в каждую сторону.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И. п. – ноги на ширине плеч, палки перед собой на вытянутых руках с упором в землю. Выдох – наклон туловища вперёд, держаться за палки; вдох – и.п. 8 раз.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И. п. – пятки вместе, носки врозь, палки перед собой на вытянутых руках с упором в землю. Выдох – присесть, держаться за палки; вдох – и.п. 8 раз.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И. п. – основная стойка, руки на поясе, палки лежат на земле. Прыжки через палки вправо и влево, 20 раз в чередовании с ходьбой на месте.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занятий скандинавской ходьбой дети должны быть одеты в облегчённую одежду и удобную обувь.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Основное правило скандинавской ходьбы – все движения должны быть функциональны и естественны. При ходьбе с палками движения рук, ног, туловища осуществляются ритмично и похожи на движения при быстрой ходьбе, но являются более интенсивными. Амплитуда движения рук вперёд-назад регулирует ширину шага. Отталкивание палкой заставляет делать более широким шаг. А чем слаженнее работают руки и ноги, тем эффективнее участвуют в движении суставы, мышцы бёдер, грудного отдела, шеи и плеч.</w:t>
      </w:r>
      <w:r w:rsidRPr="004A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Техника скандинавской ходьбы соответствует с одной стороны естественному стереотипу движения при обычной ходьбе, а с другой – технике ходьбы на лыжах, что обеспечивает участие мышц всего тела в процессе движения. Движение рук позволяет увеличить эффективность тренировки на 40 %. Скандинавская ходьба не требует больших усилий, но приносит большую пользу.</w:t>
      </w:r>
    </w:p>
    <w:p w:rsidR="000B491C" w:rsidRDefault="000B491C" w:rsidP="00223FC5">
      <w:pPr>
        <w:jc w:val="both"/>
      </w:pPr>
      <w:bookmarkStart w:id="0" w:name="_GoBack"/>
      <w:bookmarkEnd w:id="0"/>
    </w:p>
    <w:sectPr w:rsidR="000B491C" w:rsidSect="000B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12"/>
    <w:rsid w:val="000B491C"/>
    <w:rsid w:val="00223FC5"/>
    <w:rsid w:val="00313619"/>
    <w:rsid w:val="003A6E03"/>
    <w:rsid w:val="004A7C12"/>
    <w:rsid w:val="00732944"/>
    <w:rsid w:val="009B7F18"/>
    <w:rsid w:val="00B2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B8FC"/>
  <w15:docId w15:val="{37E733F6-2F2F-47F2-9459-1DA421BE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1C"/>
  </w:style>
  <w:style w:type="paragraph" w:styleId="1">
    <w:name w:val="heading 1"/>
    <w:basedOn w:val="a"/>
    <w:link w:val="10"/>
    <w:uiPriority w:val="9"/>
    <w:qFormat/>
    <w:rsid w:val="004A7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C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21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2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3</cp:revision>
  <cp:lastPrinted>2020-06-09T07:15:00Z</cp:lastPrinted>
  <dcterms:created xsi:type="dcterms:W3CDTF">2020-06-09T06:08:00Z</dcterms:created>
  <dcterms:modified xsi:type="dcterms:W3CDTF">2020-06-09T07:16:00Z</dcterms:modified>
</cp:coreProperties>
</file>